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北方化学研究院集团有限公司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博士后科研工作站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博士后报名表</w:t>
      </w:r>
    </w:p>
    <w:tbl>
      <w:tblPr>
        <w:tblStyle w:val="3"/>
        <w:tblW w:w="6023" w:type="pc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3"/>
        <w:gridCol w:w="107"/>
        <w:gridCol w:w="179"/>
        <w:gridCol w:w="1701"/>
        <w:gridCol w:w="424"/>
        <w:gridCol w:w="179"/>
        <w:gridCol w:w="812"/>
        <w:gridCol w:w="1421"/>
        <w:gridCol w:w="142"/>
        <w:gridCol w:w="98"/>
        <w:gridCol w:w="1458"/>
        <w:gridCol w:w="9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7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近期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免冠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65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居住地</w:t>
            </w:r>
          </w:p>
        </w:tc>
        <w:tc>
          <w:tcPr>
            <w:tcW w:w="64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户口所在</w:t>
            </w:r>
          </w:p>
        </w:tc>
        <w:tc>
          <w:tcPr>
            <w:tcW w:w="7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50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48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外语程度</w:t>
            </w:r>
          </w:p>
        </w:tc>
        <w:tc>
          <w:tcPr>
            <w:tcW w:w="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7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5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6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毕业论文</w:t>
            </w:r>
          </w:p>
        </w:tc>
        <w:tc>
          <w:tcPr>
            <w:tcW w:w="428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拟选课题</w:t>
            </w:r>
          </w:p>
        </w:tc>
        <w:tc>
          <w:tcPr>
            <w:tcW w:w="428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教育背景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（从大学填起）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时间（年月）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所获学历学位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获取方式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时间（年月）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至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1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颁发单位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6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在学术刊物或会议上发表的有代表性的论文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第一作者/通讯作者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学术刊物或会议名称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SCI/EI/核心期刊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发表时间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1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出版的专著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专著名称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出版社 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独著或第几作者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参加或主持的科研项目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研究项目名称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项目部门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责任（参与或主持）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家庭及主要社会关系情况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工作单位及职务（岗位）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填表说明：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1、学历学位获取方式指：统招统分、定向委培、在职培养等；                                              2、学术刊物如果是外文期刊，请注明国别；                                                                 3、核心期刊范围参照北京大学标准。                                                                                                                                               </w:t>
            </w:r>
          </w:p>
        </w:tc>
      </w:tr>
    </w:tbl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jc w:val="lef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5" w:type="default"/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432882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Q0ZTg3NTk5MjdhNTA5ZTg4OGJiY2NiOTE0MDcifQ=="/>
  </w:docVars>
  <w:rsids>
    <w:rsidRoot w:val="009D7296"/>
    <w:rsid w:val="003844E7"/>
    <w:rsid w:val="009D7296"/>
    <w:rsid w:val="15F1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338</Words>
  <Characters>338</Characters>
  <Lines>7</Lines>
  <Paragraphs>2</Paragraphs>
  <TotalTime>2</TotalTime>
  <ScaleCrop>false</ScaleCrop>
  <LinksUpToDate>false</LinksUpToDate>
  <CharactersWithSpaces>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2024-02-29T01:11:00Z</dcterms:created>
  <dc:creator>ETRI-LULI</dc:creator>
  <cp:lastModifiedBy>涛涛</cp:lastModifiedBy>
  <dcterms:modified xsi:type="dcterms:W3CDTF">2024-05-17T02:28:35Z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728663AE20D14AF184DFC757BFCDC60F_12</vt:lpwstr>
  </property>
</Properties>
</file>